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049" w14:textId="77777777" w:rsidR="00EC4C8D" w:rsidRPr="0006600C" w:rsidRDefault="00EC4C8D" w:rsidP="00EC4C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00C">
        <w:rPr>
          <w:sz w:val="28"/>
          <w:szCs w:val="28"/>
        </w:rPr>
        <w:t xml:space="preserve">Результаты общественных обсуждений программы профилактики рисков причинения вреда (ущерба) охраняемым законом ценностям </w:t>
      </w:r>
    </w:p>
    <w:p w14:paraId="184036D7" w14:textId="77777777" w:rsidR="00EC4C8D" w:rsidRPr="0006600C" w:rsidRDefault="00EC4C8D" w:rsidP="00EC4C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00C">
        <w:rPr>
          <w:sz w:val="28"/>
          <w:szCs w:val="28"/>
        </w:rPr>
        <w:t>по муниципальному земельному контролю</w:t>
      </w:r>
      <w:r w:rsidR="00911E95" w:rsidRPr="0006600C">
        <w:rPr>
          <w:sz w:val="28"/>
          <w:szCs w:val="28"/>
        </w:rPr>
        <w:t xml:space="preserve"> на территории сельских поселений Курганинского района</w:t>
      </w:r>
    </w:p>
    <w:p w14:paraId="7284932B" w14:textId="77777777" w:rsidR="00AE2879" w:rsidRPr="0006600C" w:rsidRDefault="00AE2879" w:rsidP="00997AC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Организатор общественных обсуждений: </w:t>
      </w:r>
      <w:r w:rsidRPr="0006600C">
        <w:rPr>
          <w:sz w:val="28"/>
          <w:szCs w:val="28"/>
          <w:shd w:val="clear" w:color="auto" w:fill="FFFFFF"/>
        </w:rPr>
        <w:t>администрация муниципального образования Курганинский район, наделенная контрольными функциями, в лице управления имущественных отношений администрации муниципального образования Курганинский район (далее – уполномоченный орган)</w:t>
      </w:r>
    </w:p>
    <w:p w14:paraId="630EDA3F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Оповещение о проведении общественных обсуждений:</w:t>
      </w:r>
    </w:p>
    <w:p w14:paraId="4BD78604" w14:textId="77777777" w:rsidR="00AE2879" w:rsidRPr="0006600C" w:rsidRDefault="00AE2879" w:rsidP="00AE2879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дата размещения: 28.09.202</w:t>
      </w:r>
      <w:r w:rsidR="00F5497B">
        <w:rPr>
          <w:sz w:val="28"/>
          <w:szCs w:val="28"/>
        </w:rPr>
        <w:t>3</w:t>
      </w:r>
    </w:p>
    <w:p w14:paraId="263D2D35" w14:textId="77777777" w:rsidR="00AE2879" w:rsidRPr="0006600C" w:rsidRDefault="00AE2879" w:rsidP="00911E95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06600C">
        <w:rPr>
          <w:sz w:val="28"/>
          <w:szCs w:val="28"/>
        </w:rPr>
        <w:t>размещение проекта: официальный сайт администрации муниципального образования Курганинский район </w:t>
      </w:r>
      <w:hyperlink r:id="rId5" w:history="1">
        <w:r w:rsidRPr="0006600C">
          <w:rPr>
            <w:rStyle w:val="a4"/>
            <w:color w:val="auto"/>
            <w:sz w:val="28"/>
            <w:szCs w:val="28"/>
          </w:rPr>
          <w:t>https://admkurganinsk.ru</w:t>
        </w:r>
      </w:hyperlink>
      <w:r w:rsidR="00911E95" w:rsidRPr="0006600C">
        <w:rPr>
          <w:sz w:val="28"/>
          <w:szCs w:val="28"/>
          <w:u w:val="single"/>
        </w:rPr>
        <w:t xml:space="preserve"> ,</w:t>
      </w:r>
      <w:r w:rsidRPr="0006600C">
        <w:rPr>
          <w:sz w:val="28"/>
          <w:szCs w:val="28"/>
        </w:rPr>
        <w:t> раздел</w:t>
      </w:r>
      <w:r w:rsidR="00911E95" w:rsidRPr="0006600C">
        <w:rPr>
          <w:sz w:val="28"/>
          <w:szCs w:val="28"/>
        </w:rPr>
        <w:t>ы:</w:t>
      </w:r>
      <w:r w:rsidRPr="0006600C">
        <w:rPr>
          <w:sz w:val="28"/>
          <w:szCs w:val="28"/>
        </w:rPr>
        <w:t xml:space="preserve"> «Информационные сообщения»</w:t>
      </w:r>
      <w:r w:rsidR="00911E95" w:rsidRPr="0006600C">
        <w:rPr>
          <w:sz w:val="28"/>
          <w:szCs w:val="28"/>
        </w:rPr>
        <w:t xml:space="preserve"> и «</w:t>
      </w:r>
      <w:hyperlink r:id="rId6" w:tooltip="Район" w:history="1">
        <w:r w:rsidR="00911E95" w:rsidRPr="000660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Район</w:t>
        </w:r>
      </w:hyperlink>
      <w:r w:rsidR="00911E95" w:rsidRPr="0006600C">
        <w:rPr>
          <w:sz w:val="28"/>
          <w:szCs w:val="28"/>
          <w:shd w:val="clear" w:color="auto" w:fill="FFFFFF"/>
        </w:rPr>
        <w:t> / </w:t>
      </w:r>
      <w:hyperlink r:id="rId7" w:tooltip="Земельно-имущественные отношения" w:history="1">
        <w:r w:rsidR="00911E95" w:rsidRPr="000660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Земельно-имущественные отношения</w:t>
        </w:r>
      </w:hyperlink>
      <w:r w:rsidR="00911E95" w:rsidRPr="0006600C">
        <w:rPr>
          <w:sz w:val="28"/>
          <w:szCs w:val="28"/>
          <w:shd w:val="clear" w:color="auto" w:fill="FFFFFF"/>
        </w:rPr>
        <w:t> / </w:t>
      </w:r>
      <w:hyperlink r:id="rId8" w:tooltip="Муниципальный земельный контроль" w:history="1">
        <w:r w:rsidR="00911E95" w:rsidRPr="0006600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Муниципальный земельный контроль</w:t>
        </w:r>
      </w:hyperlink>
      <w:r w:rsidR="00911E95" w:rsidRPr="0006600C">
        <w:rPr>
          <w:sz w:val="28"/>
          <w:szCs w:val="28"/>
          <w:shd w:val="clear" w:color="auto" w:fill="FFFFFF"/>
        </w:rPr>
        <w:t>»</w:t>
      </w:r>
      <w:r w:rsidRPr="0006600C">
        <w:rPr>
          <w:sz w:val="28"/>
          <w:szCs w:val="28"/>
        </w:rPr>
        <w:t>.</w:t>
      </w:r>
    </w:p>
    <w:p w14:paraId="13FC175C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918D460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Срок проведения общественных обсуждений</w:t>
      </w:r>
      <w:r w:rsidR="0014355A" w:rsidRPr="0006600C">
        <w:rPr>
          <w:sz w:val="28"/>
          <w:szCs w:val="28"/>
        </w:rPr>
        <w:t xml:space="preserve"> (с учетом рассмотрения предложений и замечаний)</w:t>
      </w:r>
      <w:r w:rsidRPr="0006600C">
        <w:rPr>
          <w:sz w:val="28"/>
          <w:szCs w:val="28"/>
        </w:rPr>
        <w:t>: с 01.10.202</w:t>
      </w:r>
      <w:r w:rsidR="00F5497B">
        <w:rPr>
          <w:sz w:val="28"/>
          <w:szCs w:val="28"/>
        </w:rPr>
        <w:t>3</w:t>
      </w:r>
      <w:r w:rsidRPr="0006600C">
        <w:rPr>
          <w:sz w:val="28"/>
          <w:szCs w:val="28"/>
        </w:rPr>
        <w:t xml:space="preserve"> по 01.12.202</w:t>
      </w:r>
      <w:r w:rsidR="00F5497B">
        <w:rPr>
          <w:sz w:val="28"/>
          <w:szCs w:val="28"/>
        </w:rPr>
        <w:t>3</w:t>
      </w:r>
    </w:p>
    <w:p w14:paraId="58984A4E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Форма проведения общественных обсуждений: заочная</w:t>
      </w:r>
    </w:p>
    <w:p w14:paraId="65676D99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Представитель организатора общественных обсуждений: Лукьяненко Елена Владимировна, начальник </w:t>
      </w:r>
      <w:r w:rsidRPr="0006600C">
        <w:rPr>
          <w:sz w:val="28"/>
          <w:szCs w:val="28"/>
          <w:shd w:val="clear" w:color="auto" w:fill="FFFFFF"/>
        </w:rPr>
        <w:t>управления имущественных отношений администрации муниципального образования Курганинский район</w:t>
      </w:r>
      <w:r w:rsidRPr="0006600C">
        <w:rPr>
          <w:sz w:val="28"/>
          <w:szCs w:val="28"/>
        </w:rPr>
        <w:t xml:space="preserve">, тел.+7(86147)2-10-67, </w:t>
      </w:r>
      <w:proofErr w:type="spellStart"/>
      <w:r w:rsidRPr="0006600C">
        <w:rPr>
          <w:sz w:val="28"/>
          <w:szCs w:val="28"/>
        </w:rPr>
        <w:t>e-mail</w:t>
      </w:r>
      <w:proofErr w:type="spellEnd"/>
      <w:r w:rsidRPr="0006600C">
        <w:rPr>
          <w:sz w:val="28"/>
          <w:szCs w:val="28"/>
        </w:rPr>
        <w:t>: </w:t>
      </w:r>
      <w:hyperlink r:id="rId9" w:history="1">
        <w:r w:rsidRPr="0006600C">
          <w:rPr>
            <w:rStyle w:val="a4"/>
            <w:color w:val="auto"/>
            <w:sz w:val="28"/>
            <w:szCs w:val="28"/>
          </w:rPr>
          <w:t>kurg_adm@mail.ru</w:t>
        </w:r>
      </w:hyperlink>
      <w:r w:rsidRPr="0006600C">
        <w:rPr>
          <w:sz w:val="28"/>
          <w:szCs w:val="28"/>
        </w:rPr>
        <w:t>.</w:t>
      </w:r>
    </w:p>
    <w:p w14:paraId="4BE46990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hyperlink r:id="rId10" w:history="1">
        <w:r w:rsidRPr="0006600C">
          <w:rPr>
            <w:rStyle w:val="a4"/>
            <w:color w:val="auto"/>
            <w:sz w:val="28"/>
            <w:szCs w:val="28"/>
          </w:rPr>
          <w:t>kurg_adm@mail.ru</w:t>
        </w:r>
      </w:hyperlink>
      <w:r w:rsidRPr="0006600C">
        <w:rPr>
          <w:sz w:val="28"/>
          <w:szCs w:val="28"/>
        </w:rPr>
        <w:t> или путем личного обращения в уполномоченный орган, почтового отправления по адресу: 352430, Краснодарский край, Курганинский район, г.</w:t>
      </w:r>
      <w:r w:rsidR="0006600C">
        <w:rPr>
          <w:sz w:val="28"/>
          <w:szCs w:val="28"/>
        </w:rPr>
        <w:t xml:space="preserve"> </w:t>
      </w:r>
      <w:r w:rsidRPr="0006600C">
        <w:rPr>
          <w:sz w:val="28"/>
          <w:szCs w:val="28"/>
        </w:rPr>
        <w:t>Курганинск, ул. Ленина, 27, по телефонам: +7 (86147) 2-10-67, 2-23-87.</w:t>
      </w:r>
    </w:p>
    <w:p w14:paraId="14B29122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Прием предложений и замечаний</w:t>
      </w:r>
      <w:r w:rsidR="0006600C">
        <w:rPr>
          <w:sz w:val="28"/>
          <w:szCs w:val="28"/>
        </w:rPr>
        <w:t xml:space="preserve"> осуществлялся</w:t>
      </w:r>
      <w:r w:rsidRPr="0006600C">
        <w:rPr>
          <w:sz w:val="28"/>
          <w:szCs w:val="28"/>
        </w:rPr>
        <w:t>: с 01.10.202</w:t>
      </w:r>
      <w:r w:rsidR="00F5497B">
        <w:rPr>
          <w:sz w:val="28"/>
          <w:szCs w:val="28"/>
        </w:rPr>
        <w:t>3</w:t>
      </w:r>
      <w:r w:rsidRPr="0006600C">
        <w:rPr>
          <w:sz w:val="28"/>
          <w:szCs w:val="28"/>
        </w:rPr>
        <w:t xml:space="preserve"> по 01.11.202</w:t>
      </w:r>
      <w:r w:rsidR="00F5497B">
        <w:rPr>
          <w:sz w:val="28"/>
          <w:szCs w:val="28"/>
        </w:rPr>
        <w:t>3</w:t>
      </w:r>
    </w:p>
    <w:p w14:paraId="21767455" w14:textId="77777777" w:rsidR="0014355A" w:rsidRPr="0006600C" w:rsidRDefault="0006600C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р</w:t>
      </w:r>
      <w:r w:rsidR="0014355A" w:rsidRPr="0006600C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="0014355A" w:rsidRPr="0006600C">
        <w:rPr>
          <w:sz w:val="28"/>
          <w:szCs w:val="28"/>
        </w:rPr>
        <w:t xml:space="preserve"> предложений и замечаний: с 01.11.202</w:t>
      </w:r>
      <w:r w:rsidR="00F5497B">
        <w:rPr>
          <w:sz w:val="28"/>
          <w:szCs w:val="28"/>
        </w:rPr>
        <w:t>3</w:t>
      </w:r>
      <w:r w:rsidR="0014355A" w:rsidRPr="0006600C">
        <w:rPr>
          <w:sz w:val="28"/>
          <w:szCs w:val="28"/>
        </w:rPr>
        <w:t xml:space="preserve"> по 01.12.202</w:t>
      </w:r>
      <w:r w:rsidR="00F5497B">
        <w:rPr>
          <w:sz w:val="28"/>
          <w:szCs w:val="28"/>
        </w:rPr>
        <w:t>3</w:t>
      </w:r>
    </w:p>
    <w:p w14:paraId="5859B672" w14:textId="77777777" w:rsidR="0014355A" w:rsidRPr="0006600C" w:rsidRDefault="0014355A" w:rsidP="00AE2879">
      <w:pPr>
        <w:pStyle w:val="a3"/>
        <w:shd w:val="clear" w:color="auto" w:fill="FFFFFF"/>
        <w:jc w:val="both"/>
        <w:rPr>
          <w:sz w:val="28"/>
          <w:szCs w:val="28"/>
        </w:rPr>
      </w:pPr>
    </w:p>
    <w:p w14:paraId="04B91DE4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В период общественных обсуждений предложений и замечаний не поступило.</w:t>
      </w:r>
    </w:p>
    <w:p w14:paraId="4CBC6B93" w14:textId="77777777" w:rsidR="00AE2879" w:rsidRPr="0006600C" w:rsidRDefault="00AE2879" w:rsidP="00997AC3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06600C">
        <w:rPr>
          <w:sz w:val="28"/>
          <w:szCs w:val="28"/>
        </w:rPr>
        <w:t>Проект программы профилактики рисков причинения вреда (ущерба) охраняемым законом ценностей на 202</w:t>
      </w:r>
      <w:r w:rsidR="00F5497B">
        <w:rPr>
          <w:sz w:val="28"/>
          <w:szCs w:val="28"/>
        </w:rPr>
        <w:t>4</w:t>
      </w:r>
      <w:r w:rsidRPr="0006600C">
        <w:rPr>
          <w:sz w:val="28"/>
          <w:szCs w:val="28"/>
        </w:rPr>
        <w:t xml:space="preserve"> год рассмотрен на заседании общественной палаты муниципального образования Курганинский район (протокол № </w:t>
      </w:r>
      <w:r w:rsidR="00F5497B">
        <w:rPr>
          <w:sz w:val="28"/>
          <w:szCs w:val="28"/>
        </w:rPr>
        <w:t>5</w:t>
      </w:r>
      <w:r w:rsidRPr="0006600C">
        <w:rPr>
          <w:sz w:val="28"/>
          <w:szCs w:val="28"/>
        </w:rPr>
        <w:t xml:space="preserve"> от 2</w:t>
      </w:r>
      <w:r w:rsidR="00F5497B">
        <w:rPr>
          <w:sz w:val="28"/>
          <w:szCs w:val="28"/>
        </w:rPr>
        <w:t>7</w:t>
      </w:r>
      <w:r w:rsidRPr="0006600C">
        <w:rPr>
          <w:sz w:val="28"/>
          <w:szCs w:val="28"/>
        </w:rPr>
        <w:t>.1</w:t>
      </w:r>
      <w:r w:rsidR="00F5497B">
        <w:rPr>
          <w:sz w:val="28"/>
          <w:szCs w:val="28"/>
        </w:rPr>
        <w:t>0</w:t>
      </w:r>
      <w:r w:rsidRPr="0006600C">
        <w:rPr>
          <w:sz w:val="28"/>
          <w:szCs w:val="28"/>
        </w:rPr>
        <w:t>.2022), по результатам которого принята рекомендация к ее утверждению.</w:t>
      </w:r>
    </w:p>
    <w:p w14:paraId="7377C5A2" w14:textId="77777777" w:rsidR="00D25D4C" w:rsidRPr="0006600C" w:rsidRDefault="00D25D4C">
      <w:pPr>
        <w:rPr>
          <w:rFonts w:ascii="Times New Roman" w:hAnsi="Times New Roman"/>
          <w:sz w:val="28"/>
          <w:szCs w:val="28"/>
        </w:rPr>
      </w:pPr>
    </w:p>
    <w:sectPr w:rsidR="00D25D4C" w:rsidRPr="0006600C" w:rsidSect="00997A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552"/>
    <w:multiLevelType w:val="multilevel"/>
    <w:tmpl w:val="87D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382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79"/>
    <w:rsid w:val="0006600C"/>
    <w:rsid w:val="0014355A"/>
    <w:rsid w:val="00796959"/>
    <w:rsid w:val="00813B77"/>
    <w:rsid w:val="00911E95"/>
    <w:rsid w:val="00997AC3"/>
    <w:rsid w:val="00AE2879"/>
    <w:rsid w:val="00B81567"/>
    <w:rsid w:val="00C22D31"/>
    <w:rsid w:val="00D25D4C"/>
    <w:rsid w:val="00EC4C8D"/>
    <w:rsid w:val="00F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BB26"/>
  <w15:chartTrackingRefBased/>
  <w15:docId w15:val="{BE156B8F-D0F1-40F5-AFB9-DC5CAE6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E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urganinsk.ru/region/asset/c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kurganinsk.ru/region/ass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urganinsk.ru/reg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kurganinsk.ru/" TargetMode="External"/><Relationship Id="rId10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36" baseType="variant">
      <vt:variant>
        <vt:i4>8323198</vt:i4>
      </vt:variant>
      <vt:variant>
        <vt:i4>15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  <vt:variant>
        <vt:i4>8323198</vt:i4>
      </vt:variant>
      <vt:variant>
        <vt:i4>12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  <vt:variant>
        <vt:i4>8061055</vt:i4>
      </vt:variant>
      <vt:variant>
        <vt:i4>9</vt:i4>
      </vt:variant>
      <vt:variant>
        <vt:i4>0</vt:i4>
      </vt:variant>
      <vt:variant>
        <vt:i4>5</vt:i4>
      </vt:variant>
      <vt:variant>
        <vt:lpwstr>https://admkurganinsk.ru/region/asset/control/</vt:lpwstr>
      </vt:variant>
      <vt:variant>
        <vt:lpwstr/>
      </vt:variant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https://admkurganinsk.ru/region/asset/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https://admkurganinsk.ru/region/</vt:lpwstr>
      </vt:variant>
      <vt:variant>
        <vt:lpwstr/>
      </vt:variant>
      <vt:variant>
        <vt:i4>4980807</vt:i4>
      </vt:variant>
      <vt:variant>
        <vt:i4>0</vt:i4>
      </vt:variant>
      <vt:variant>
        <vt:i4>0</vt:i4>
      </vt:variant>
      <vt:variant>
        <vt:i4>5</vt:i4>
      </vt:variant>
      <vt:variant>
        <vt:lpwstr>https://admkurganinsk.ru/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dc:description/>
  <cp:lastModifiedBy>Kryukova</cp:lastModifiedBy>
  <cp:revision>2</cp:revision>
  <dcterms:created xsi:type="dcterms:W3CDTF">2023-12-04T05:07:00Z</dcterms:created>
  <dcterms:modified xsi:type="dcterms:W3CDTF">2023-12-04T05:07:00Z</dcterms:modified>
</cp:coreProperties>
</file>